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BFD53" w14:textId="5A76EDE7" w:rsidR="00B35E5C" w:rsidRDefault="00B35E5C" w:rsidP="00B35E5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BUS224 Unit </w:t>
      </w:r>
      <w:r w:rsidR="00AF511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Review Assignment</w:t>
      </w:r>
    </w:p>
    <w:p w14:paraId="4EBFCCFC" w14:textId="6E5DD59A" w:rsidR="00B35E5C" w:rsidRDefault="00B35E5C" w:rsidP="00B35E5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Name:   </w:t>
      </w:r>
    </w:p>
    <w:p w14:paraId="1E7C4BA4" w14:textId="6AF611F9" w:rsidR="00610719" w:rsidRDefault="00610719" w:rsidP="00610719">
      <w:pPr>
        <w:spacing w:before="100" w:beforeAutospacing="1" w:after="100" w:afterAutospacing="1" w:line="240" w:lineRule="auto"/>
        <w:rPr>
          <w:rFonts w:ascii="Times New Roman" w:eastAsia="Times New Roman" w:hAnsi="Times New Roman" w:cs="Times New Roman"/>
          <w:sz w:val="24"/>
          <w:szCs w:val="24"/>
        </w:rPr>
      </w:pPr>
      <w:r w:rsidRPr="00610719">
        <w:rPr>
          <w:rFonts w:ascii="Times New Roman" w:eastAsia="Times New Roman" w:hAnsi="Times New Roman" w:cs="Times New Roman"/>
          <w:sz w:val="24"/>
          <w:szCs w:val="24"/>
        </w:rPr>
        <w:t xml:space="preserve">You should work on this assignment as you go through the </w:t>
      </w:r>
      <w:r w:rsidR="002D6894">
        <w:rPr>
          <w:rFonts w:ascii="Times New Roman" w:eastAsia="Times New Roman" w:hAnsi="Times New Roman" w:cs="Times New Roman"/>
          <w:sz w:val="24"/>
          <w:szCs w:val="24"/>
        </w:rPr>
        <w:t>Presentation</w:t>
      </w:r>
      <w:r w:rsidRPr="00610719">
        <w:rPr>
          <w:rFonts w:ascii="Times New Roman" w:eastAsia="Times New Roman" w:hAnsi="Times New Roman" w:cs="Times New Roman"/>
          <w:sz w:val="24"/>
          <w:szCs w:val="24"/>
        </w:rPr>
        <w:t xml:space="preserve">(s). This assignment reinforces information </w:t>
      </w:r>
      <w:r w:rsidR="002D6894">
        <w:rPr>
          <w:rFonts w:ascii="Times New Roman" w:eastAsia="Times New Roman" w:hAnsi="Times New Roman" w:cs="Times New Roman"/>
          <w:sz w:val="24"/>
          <w:szCs w:val="24"/>
        </w:rPr>
        <w:t>the</w:t>
      </w:r>
      <w:r w:rsidRPr="00610719">
        <w:rPr>
          <w:rFonts w:ascii="Times New Roman" w:eastAsia="Times New Roman" w:hAnsi="Times New Roman" w:cs="Times New Roman"/>
          <w:sz w:val="24"/>
          <w:szCs w:val="24"/>
        </w:rPr>
        <w:t xml:space="preserve"> concepts presented in this unit. You will be graded on the accuracy and thoroughness of your responses. Please write in complete sentences unless otherwise directed. Remember to cite your </w:t>
      </w:r>
      <w:r w:rsidR="002D6894">
        <w:rPr>
          <w:rFonts w:ascii="Times New Roman" w:eastAsia="Times New Roman" w:hAnsi="Times New Roman" w:cs="Times New Roman"/>
          <w:sz w:val="24"/>
          <w:szCs w:val="24"/>
        </w:rPr>
        <w:t xml:space="preserve">sources </w:t>
      </w:r>
      <w:r w:rsidRPr="00610719">
        <w:rPr>
          <w:rFonts w:ascii="Times New Roman" w:eastAsia="Times New Roman" w:hAnsi="Times New Roman" w:cs="Times New Roman"/>
          <w:sz w:val="24"/>
          <w:szCs w:val="24"/>
        </w:rPr>
        <w:t>us</w:t>
      </w:r>
      <w:r w:rsidR="002D6894">
        <w:rPr>
          <w:rFonts w:ascii="Times New Roman" w:eastAsia="Times New Roman" w:hAnsi="Times New Roman" w:cs="Times New Roman"/>
          <w:sz w:val="24"/>
          <w:szCs w:val="24"/>
        </w:rPr>
        <w:t>ing</w:t>
      </w:r>
      <w:r w:rsidRPr="00610719">
        <w:rPr>
          <w:rFonts w:ascii="Times New Roman" w:eastAsia="Times New Roman" w:hAnsi="Times New Roman" w:cs="Times New Roman"/>
          <w:sz w:val="24"/>
          <w:szCs w:val="24"/>
        </w:rPr>
        <w:t xml:space="preserve"> APA format.</w:t>
      </w:r>
    </w:p>
    <w:p w14:paraId="3F810377" w14:textId="77777777"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The first step in the decision making/problem solving process is to identify the problem. (We cannot solve a problem unless we know what the problem is!) The second step involves consideration of all the alternatives to the problem. In this step, we weigh the advantages and disadvantages to each possible solution or decision.</w:t>
      </w:r>
    </w:p>
    <w:p w14:paraId="536EB2BD" w14:textId="32974FC4" w:rsidR="00AF5112" w:rsidRPr="00AF5112" w:rsidRDefault="00AF5112" w:rsidP="00AF5112">
      <w:pPr>
        <w:spacing w:before="100" w:beforeAutospacing="1" w:after="100" w:afterAutospacing="1" w:line="240" w:lineRule="auto"/>
        <w:ind w:left="720"/>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 xml:space="preserve">Consider a decision that you must make </w:t>
      </w:r>
      <w:r w:rsidR="002D6894" w:rsidRPr="00AF5112">
        <w:rPr>
          <w:rFonts w:ascii="Times New Roman" w:eastAsia="Times New Roman" w:hAnsi="Times New Roman" w:cs="Times New Roman"/>
          <w:sz w:val="24"/>
          <w:szCs w:val="24"/>
        </w:rPr>
        <w:t>soon</w:t>
      </w:r>
      <w:r w:rsidRPr="00AF5112">
        <w:rPr>
          <w:rFonts w:ascii="Times New Roman" w:eastAsia="Times New Roman" w:hAnsi="Times New Roman" w:cs="Times New Roman"/>
          <w:sz w:val="24"/>
          <w:szCs w:val="24"/>
        </w:rPr>
        <w:t xml:space="preserve"> or a decision that you recently made. What criteria did you </w:t>
      </w:r>
      <w:r w:rsidR="002D6894" w:rsidRPr="00AF5112">
        <w:rPr>
          <w:rFonts w:ascii="Times New Roman" w:eastAsia="Times New Roman" w:hAnsi="Times New Roman" w:cs="Times New Roman"/>
          <w:sz w:val="24"/>
          <w:szCs w:val="24"/>
        </w:rPr>
        <w:t>use,</w:t>
      </w:r>
      <w:r w:rsidRPr="00AF5112">
        <w:rPr>
          <w:rFonts w:ascii="Times New Roman" w:eastAsia="Times New Roman" w:hAnsi="Times New Roman" w:cs="Times New Roman"/>
          <w:sz w:val="24"/>
          <w:szCs w:val="24"/>
        </w:rPr>
        <w:t xml:space="preserve"> or will you use to weigh the alternatives?</w:t>
      </w:r>
    </w:p>
    <w:p w14:paraId="58CBD393" w14:textId="77777777"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Define the term "root cause." Why is it important to determine the root cause of any problem?</w:t>
      </w:r>
    </w:p>
    <w:p w14:paraId="1E80A338" w14:textId="28E81505"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Groupthink is a term that we all need to add to our working vocabulary. Groupthink occurs when a group of decision makers focus more on just reaching a decision than on making the right decision</w:t>
      </w:r>
      <w:r w:rsidR="008D13DF">
        <w:rPr>
          <w:rFonts w:ascii="Times New Roman" w:eastAsia="Times New Roman" w:hAnsi="Times New Roman" w:cs="Times New Roman"/>
          <w:sz w:val="24"/>
          <w:szCs w:val="24"/>
        </w:rPr>
        <w:t xml:space="preserve">. </w:t>
      </w:r>
      <w:r w:rsidRPr="00AF5112">
        <w:rPr>
          <w:rFonts w:ascii="Times New Roman" w:eastAsia="Times New Roman" w:hAnsi="Times New Roman" w:cs="Times New Roman"/>
          <w:sz w:val="24"/>
          <w:szCs w:val="24"/>
        </w:rPr>
        <w:t>It is the "any decision is better than no decision" mentality. Identify and explain one strategy for overcoming groupthink.</w:t>
      </w:r>
    </w:p>
    <w:p w14:paraId="480255A3" w14:textId="77777777"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proofErr w:type="spellStart"/>
      <w:r w:rsidRPr="00AF5112">
        <w:rPr>
          <w:rFonts w:ascii="Times New Roman" w:eastAsia="Times New Roman" w:hAnsi="Times New Roman" w:cs="Times New Roman"/>
          <w:sz w:val="24"/>
          <w:szCs w:val="24"/>
        </w:rPr>
        <w:t>Groupshift</w:t>
      </w:r>
      <w:proofErr w:type="spellEnd"/>
      <w:r w:rsidRPr="00AF5112">
        <w:rPr>
          <w:rFonts w:ascii="Times New Roman" w:eastAsia="Times New Roman" w:hAnsi="Times New Roman" w:cs="Times New Roman"/>
          <w:sz w:val="24"/>
          <w:szCs w:val="24"/>
        </w:rPr>
        <w:t xml:space="preserve"> is another phenomenon in group decision making. Define the term </w:t>
      </w:r>
      <w:proofErr w:type="spellStart"/>
      <w:r w:rsidRPr="00AF5112">
        <w:rPr>
          <w:rFonts w:ascii="Times New Roman" w:eastAsia="Times New Roman" w:hAnsi="Times New Roman" w:cs="Times New Roman"/>
          <w:sz w:val="24"/>
          <w:szCs w:val="24"/>
        </w:rPr>
        <w:t>groupshift</w:t>
      </w:r>
      <w:proofErr w:type="spellEnd"/>
      <w:r w:rsidRPr="00AF5112">
        <w:rPr>
          <w:rFonts w:ascii="Times New Roman" w:eastAsia="Times New Roman" w:hAnsi="Times New Roman" w:cs="Times New Roman"/>
          <w:sz w:val="24"/>
          <w:szCs w:val="24"/>
        </w:rPr>
        <w:t xml:space="preserve">. In your opinion, is </w:t>
      </w:r>
      <w:proofErr w:type="spellStart"/>
      <w:r w:rsidRPr="00AF5112">
        <w:rPr>
          <w:rFonts w:ascii="Times New Roman" w:eastAsia="Times New Roman" w:hAnsi="Times New Roman" w:cs="Times New Roman"/>
          <w:sz w:val="24"/>
          <w:szCs w:val="24"/>
        </w:rPr>
        <w:t>groupshift</w:t>
      </w:r>
      <w:proofErr w:type="spellEnd"/>
      <w:r w:rsidRPr="00AF5112">
        <w:rPr>
          <w:rFonts w:ascii="Times New Roman" w:eastAsia="Times New Roman" w:hAnsi="Times New Roman" w:cs="Times New Roman"/>
          <w:sz w:val="24"/>
          <w:szCs w:val="24"/>
        </w:rPr>
        <w:t xml:space="preserve"> a positive action or negative action? </w:t>
      </w:r>
    </w:p>
    <w:p w14:paraId="1C9C3432" w14:textId="1A68F149"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 xml:space="preserve">Why should we collect input from employees before we </w:t>
      </w:r>
      <w:r w:rsidR="002D6894" w:rsidRPr="00AF5112">
        <w:rPr>
          <w:rFonts w:ascii="Times New Roman" w:eastAsia="Times New Roman" w:hAnsi="Times New Roman" w:cs="Times New Roman"/>
          <w:sz w:val="24"/>
          <w:szCs w:val="24"/>
        </w:rPr>
        <w:t>decide</w:t>
      </w:r>
      <w:r w:rsidRPr="00AF5112">
        <w:rPr>
          <w:rFonts w:ascii="Times New Roman" w:eastAsia="Times New Roman" w:hAnsi="Times New Roman" w:cs="Times New Roman"/>
          <w:sz w:val="24"/>
          <w:szCs w:val="24"/>
        </w:rPr>
        <w:t>?</w:t>
      </w:r>
    </w:p>
    <w:p w14:paraId="2F8B1DCF" w14:textId="77777777"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Identify and explain one reason why a change plan might fail. </w:t>
      </w:r>
    </w:p>
    <w:p w14:paraId="07035828" w14:textId="77777777" w:rsidR="00AF5112" w:rsidRPr="00AF5112" w:rsidRDefault="00AF5112" w:rsidP="00AF5112">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AF5112">
        <w:rPr>
          <w:rFonts w:ascii="Times New Roman" w:eastAsia="Times New Roman" w:hAnsi="Times New Roman" w:cs="Times New Roman"/>
          <w:sz w:val="24"/>
          <w:szCs w:val="24"/>
        </w:rPr>
        <w:t>Explain why it is important to any change plan to monitor progress and to celebrate success.</w:t>
      </w:r>
    </w:p>
    <w:p w14:paraId="4498598F" w14:textId="77777777" w:rsidR="00AF5112" w:rsidRPr="00610719" w:rsidRDefault="00AF5112" w:rsidP="00610719">
      <w:pPr>
        <w:spacing w:before="100" w:beforeAutospacing="1" w:after="100" w:afterAutospacing="1" w:line="240" w:lineRule="auto"/>
        <w:rPr>
          <w:rFonts w:ascii="Times New Roman" w:eastAsia="Times New Roman" w:hAnsi="Times New Roman" w:cs="Times New Roman"/>
          <w:sz w:val="24"/>
          <w:szCs w:val="24"/>
        </w:rPr>
      </w:pPr>
    </w:p>
    <w:sectPr w:rsidR="00AF5112" w:rsidRPr="00610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92644B"/>
    <w:multiLevelType w:val="multilevel"/>
    <w:tmpl w:val="D30870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9D513E"/>
    <w:multiLevelType w:val="multilevel"/>
    <w:tmpl w:val="F5C09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CA44B2"/>
    <w:multiLevelType w:val="multilevel"/>
    <w:tmpl w:val="4A563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C124CF"/>
    <w:multiLevelType w:val="multilevel"/>
    <w:tmpl w:val="A86E2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C4767F"/>
    <w:multiLevelType w:val="hybridMultilevel"/>
    <w:tmpl w:val="335A92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3FA3CC4"/>
    <w:multiLevelType w:val="multilevel"/>
    <w:tmpl w:val="F576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652AEB"/>
    <w:multiLevelType w:val="multilevel"/>
    <w:tmpl w:val="6C8A8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915F37"/>
    <w:multiLevelType w:val="multilevel"/>
    <w:tmpl w:val="1DE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0"/>
  </w:num>
  <w:num w:numId="4">
    <w:abstractNumId w:val="5"/>
  </w:num>
  <w:num w:numId="5">
    <w:abstractNumId w:val="6"/>
  </w:num>
  <w:num w:numId="6">
    <w:abstractNumId w:val="3"/>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E65"/>
    <w:rsid w:val="002D6894"/>
    <w:rsid w:val="005B7DDE"/>
    <w:rsid w:val="00610719"/>
    <w:rsid w:val="008D13DF"/>
    <w:rsid w:val="00AF5112"/>
    <w:rsid w:val="00B35E5C"/>
    <w:rsid w:val="00BC0E65"/>
    <w:rsid w:val="00F35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E2ED"/>
  <w15:chartTrackingRefBased/>
  <w15:docId w15:val="{3AAA9032-F94F-470C-9E6E-44528FE93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5E5C"/>
    <w:pPr>
      <w:ind w:left="720"/>
      <w:contextualSpacing/>
    </w:pPr>
  </w:style>
  <w:style w:type="paragraph" w:styleId="NormalWeb">
    <w:name w:val="Normal (Web)"/>
    <w:basedOn w:val="Normal"/>
    <w:uiPriority w:val="99"/>
    <w:semiHidden/>
    <w:unhideWhenUsed/>
    <w:rsid w:val="005B7D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463009">
      <w:bodyDiv w:val="1"/>
      <w:marLeft w:val="0"/>
      <w:marRight w:val="0"/>
      <w:marTop w:val="0"/>
      <w:marBottom w:val="0"/>
      <w:divBdr>
        <w:top w:val="none" w:sz="0" w:space="0" w:color="auto"/>
        <w:left w:val="none" w:sz="0" w:space="0" w:color="auto"/>
        <w:bottom w:val="none" w:sz="0" w:space="0" w:color="auto"/>
        <w:right w:val="none" w:sz="0" w:space="0" w:color="auto"/>
      </w:divBdr>
      <w:divsChild>
        <w:div w:id="128135938">
          <w:marLeft w:val="0"/>
          <w:marRight w:val="0"/>
          <w:marTop w:val="0"/>
          <w:marBottom w:val="0"/>
          <w:divBdr>
            <w:top w:val="none" w:sz="0" w:space="0" w:color="auto"/>
            <w:left w:val="none" w:sz="0" w:space="0" w:color="auto"/>
            <w:bottom w:val="none" w:sz="0" w:space="0" w:color="auto"/>
            <w:right w:val="none" w:sz="0" w:space="0" w:color="auto"/>
          </w:divBdr>
        </w:div>
        <w:div w:id="1021857062">
          <w:marLeft w:val="0"/>
          <w:marRight w:val="0"/>
          <w:marTop w:val="0"/>
          <w:marBottom w:val="0"/>
          <w:divBdr>
            <w:top w:val="none" w:sz="0" w:space="0" w:color="auto"/>
            <w:left w:val="none" w:sz="0" w:space="0" w:color="auto"/>
            <w:bottom w:val="none" w:sz="0" w:space="0" w:color="auto"/>
            <w:right w:val="none" w:sz="0" w:space="0" w:color="auto"/>
          </w:divBdr>
        </w:div>
      </w:divsChild>
    </w:div>
    <w:div w:id="1559515721">
      <w:bodyDiv w:val="1"/>
      <w:marLeft w:val="0"/>
      <w:marRight w:val="0"/>
      <w:marTop w:val="0"/>
      <w:marBottom w:val="0"/>
      <w:divBdr>
        <w:top w:val="none" w:sz="0" w:space="0" w:color="auto"/>
        <w:left w:val="none" w:sz="0" w:space="0" w:color="auto"/>
        <w:bottom w:val="none" w:sz="0" w:space="0" w:color="auto"/>
        <w:right w:val="none" w:sz="0" w:space="0" w:color="auto"/>
      </w:divBdr>
    </w:div>
    <w:div w:id="1762410232">
      <w:bodyDiv w:val="1"/>
      <w:marLeft w:val="0"/>
      <w:marRight w:val="0"/>
      <w:marTop w:val="0"/>
      <w:marBottom w:val="0"/>
      <w:divBdr>
        <w:top w:val="none" w:sz="0" w:space="0" w:color="auto"/>
        <w:left w:val="none" w:sz="0" w:space="0" w:color="auto"/>
        <w:bottom w:val="none" w:sz="0" w:space="0" w:color="auto"/>
        <w:right w:val="none" w:sz="0" w:space="0" w:color="auto"/>
      </w:divBdr>
      <w:divsChild>
        <w:div w:id="1652711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502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1401</Characters>
  <Application>Microsoft Office Word</Application>
  <DocSecurity>0</DocSecurity>
  <Lines>11</Lines>
  <Paragraphs>3</Paragraphs>
  <ScaleCrop>false</ScaleCrop>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Herrle, Rebecca (Online)</dc:creator>
  <cp:keywords/>
  <dc:description/>
  <cp:lastModifiedBy>Corey Carpenter</cp:lastModifiedBy>
  <cp:revision>2</cp:revision>
  <dcterms:created xsi:type="dcterms:W3CDTF">2020-08-04T21:09:00Z</dcterms:created>
  <dcterms:modified xsi:type="dcterms:W3CDTF">2020-08-04T21:09:00Z</dcterms:modified>
</cp:coreProperties>
</file>